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1" w:rsidRDefault="005C6BA1" w:rsidP="00DB7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7421"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DB7421" w:rsidRDefault="00DB7421" w:rsidP="00DB7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Митякинская средняя общеобразовательная школа </w:t>
      </w:r>
    </w:p>
    <w:p w:rsidR="00DB7421" w:rsidRDefault="00DB7421" w:rsidP="00DB7421">
      <w:pPr>
        <w:jc w:val="center"/>
      </w:pPr>
    </w:p>
    <w:p w:rsidR="00DB7421" w:rsidRDefault="00DB7421" w:rsidP="00DB7421"/>
    <w:tbl>
      <w:tblPr>
        <w:tblW w:w="4950" w:type="pct"/>
        <w:tblLook w:val="01E0"/>
      </w:tblPr>
      <w:tblGrid>
        <w:gridCol w:w="2803"/>
        <w:gridCol w:w="3530"/>
        <w:gridCol w:w="3142"/>
      </w:tblGrid>
      <w:tr w:rsidR="00DB7421" w:rsidTr="00B62733">
        <w:trPr>
          <w:trHeight w:val="2304"/>
        </w:trPr>
        <w:tc>
          <w:tcPr>
            <w:tcW w:w="1479" w:type="pct"/>
          </w:tcPr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 </w:t>
            </w:r>
            <w:r w:rsidR="00153CB1">
              <w:rPr>
                <w:sz w:val="22"/>
                <w:szCs w:val="22"/>
                <w:lang w:eastAsia="en-US"/>
              </w:rPr>
              <w:t>В.В. Диденко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№ </w:t>
            </w:r>
            <w:r w:rsidR="00B6273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</w:p>
          <w:p w:rsidR="00DB7421" w:rsidRDefault="00B62733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24.08. </w:t>
            </w:r>
            <w:r w:rsidR="00DB742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DB7421">
              <w:rPr>
                <w:sz w:val="22"/>
                <w:szCs w:val="22"/>
                <w:lang w:eastAsia="en-US"/>
              </w:rPr>
              <w:t xml:space="preserve"> г.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</w:tcPr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Принята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заседании педагогического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</w:t>
            </w:r>
            <w:r w:rsidR="00B62733">
              <w:rPr>
                <w:sz w:val="22"/>
                <w:szCs w:val="22"/>
                <w:lang w:eastAsia="en-US"/>
              </w:rPr>
              <w:t>1</w:t>
            </w:r>
            <w:r w:rsidR="009C3538">
              <w:rPr>
                <w:sz w:val="22"/>
                <w:szCs w:val="22"/>
                <w:lang w:eastAsia="en-US"/>
              </w:rPr>
              <w:t xml:space="preserve"> от</w:t>
            </w:r>
          </w:p>
          <w:p w:rsidR="00DB7421" w:rsidRDefault="00B62733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30.08.2012 Г.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</w:tcPr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7421" w:rsidRDefault="00DB7421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 И.А.Петраченкова 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B7421" w:rsidRDefault="00DB7421" w:rsidP="009C3538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№ </w:t>
            </w:r>
            <w:r w:rsidR="009C3538">
              <w:rPr>
                <w:sz w:val="22"/>
                <w:szCs w:val="22"/>
                <w:lang w:eastAsia="en-US"/>
              </w:rPr>
              <w:t>17 от 01.09.2012 г.</w:t>
            </w:r>
          </w:p>
          <w:p w:rsidR="00DB7421" w:rsidRDefault="00DB7421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B7421" w:rsidRDefault="00DB7421" w:rsidP="00DB7421"/>
    <w:p w:rsidR="00DB7421" w:rsidRDefault="00DB7421" w:rsidP="00DB7421"/>
    <w:p w:rsidR="00DB7421" w:rsidRDefault="00DB7421" w:rsidP="00DB7421"/>
    <w:p w:rsidR="00DB7421" w:rsidRDefault="00DB7421" w:rsidP="00DB7421"/>
    <w:p w:rsidR="00DB7421" w:rsidRDefault="00DB7421" w:rsidP="00DB7421"/>
    <w:p w:rsidR="00DB7421" w:rsidRDefault="00DB7421" w:rsidP="00DB7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учебного курса </w:t>
      </w:r>
    </w:p>
    <w:p w:rsidR="00DB7421" w:rsidRDefault="00DB7421" w:rsidP="00DB7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 и ИКТ»</w:t>
      </w:r>
    </w:p>
    <w:p w:rsidR="00DB7421" w:rsidRDefault="00DB7421" w:rsidP="00DB74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740FC8">
        <w:rPr>
          <w:sz w:val="36"/>
          <w:szCs w:val="36"/>
        </w:rPr>
        <w:t>2</w:t>
      </w:r>
      <w:r>
        <w:rPr>
          <w:sz w:val="36"/>
          <w:szCs w:val="36"/>
        </w:rPr>
        <w:t xml:space="preserve"> класса</w:t>
      </w: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учитель математики и информатики </w:t>
      </w:r>
    </w:p>
    <w:p w:rsidR="00DB7421" w:rsidRDefault="00DB7421" w:rsidP="00DB7421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Митякинской средней общеобразовательной школы</w:t>
      </w:r>
    </w:p>
    <w:p w:rsidR="00DB7421" w:rsidRDefault="00DB7421" w:rsidP="00DB7421">
      <w:pPr>
        <w:jc w:val="center"/>
        <w:rPr>
          <w:sz w:val="32"/>
          <w:szCs w:val="32"/>
        </w:rPr>
      </w:pPr>
      <w:r>
        <w:rPr>
          <w:sz w:val="32"/>
          <w:szCs w:val="32"/>
        </w:rPr>
        <w:t>Диденко Виктория Владимировна</w:t>
      </w:r>
    </w:p>
    <w:p w:rsidR="00DB7421" w:rsidRDefault="00DB7421" w:rsidP="00DB74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высшей квалификационной </w:t>
      </w:r>
      <w:r>
        <w:rPr>
          <w:sz w:val="32"/>
          <w:szCs w:val="32"/>
        </w:rPr>
        <w:br/>
        <w:t>категории</w:t>
      </w:r>
    </w:p>
    <w:p w:rsidR="00DB7421" w:rsidRDefault="00DB7421" w:rsidP="00DB7421">
      <w:pPr>
        <w:jc w:val="center"/>
        <w:rPr>
          <w:sz w:val="32"/>
          <w:szCs w:val="32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rPr>
          <w:sz w:val="36"/>
          <w:szCs w:val="36"/>
        </w:rPr>
      </w:pPr>
    </w:p>
    <w:p w:rsidR="00DB7421" w:rsidRDefault="00DB7421" w:rsidP="00DB7421">
      <w:pPr>
        <w:jc w:val="center"/>
        <w:rPr>
          <w:sz w:val="36"/>
          <w:szCs w:val="36"/>
        </w:rPr>
      </w:pPr>
    </w:p>
    <w:p w:rsidR="00DB7421" w:rsidRDefault="00DB7421" w:rsidP="00DB7421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537795" w:rsidRPr="00150B14" w:rsidRDefault="00537795" w:rsidP="00537795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50B14">
        <w:rPr>
          <w:b/>
          <w:spacing w:val="-7"/>
          <w:sz w:val="28"/>
          <w:szCs w:val="28"/>
        </w:rPr>
        <w:lastRenderedPageBreak/>
        <w:t>Пояснительная записка</w:t>
      </w:r>
    </w:p>
    <w:p w:rsidR="00537795" w:rsidRPr="00150B14" w:rsidRDefault="00537795" w:rsidP="00537795">
      <w:pPr>
        <w:shd w:val="clear" w:color="auto" w:fill="FFFFFF"/>
        <w:ind w:right="5" w:firstLine="725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Леонтьева. - М.: Баласс, 2004</w:t>
      </w:r>
      <w:r w:rsidR="00357FA2" w:rsidRPr="00150B14">
        <w:rPr>
          <w:sz w:val="28"/>
          <w:szCs w:val="28"/>
        </w:rPr>
        <w:t>), ФГОС по технологии, Образовательной программы МБОУ Митякинской СОШ на 2012 -2013 учебный год.</w:t>
      </w:r>
    </w:p>
    <w:p w:rsidR="00537795" w:rsidRPr="00150B14" w:rsidRDefault="00537795" w:rsidP="00537795">
      <w:pPr>
        <w:shd w:val="clear" w:color="auto" w:fill="FFFFFF"/>
        <w:ind w:right="5" w:firstLine="725"/>
        <w:jc w:val="both"/>
        <w:rPr>
          <w:spacing w:val="-1"/>
          <w:sz w:val="28"/>
          <w:szCs w:val="28"/>
        </w:rPr>
      </w:pPr>
      <w:r w:rsidRPr="00150B14">
        <w:rPr>
          <w:spacing w:val="-1"/>
          <w:sz w:val="28"/>
          <w:szCs w:val="28"/>
        </w:rPr>
        <w:t xml:space="preserve">Данный курс является пропедевтическим курсом и рассчитан  на изучение </w:t>
      </w:r>
      <w:r w:rsidRPr="00150B14">
        <w:rPr>
          <w:spacing w:val="-2"/>
          <w:sz w:val="28"/>
          <w:szCs w:val="28"/>
        </w:rPr>
        <w:t>учащимися 2 класса в течение 3</w:t>
      </w:r>
      <w:r w:rsidR="00150B14">
        <w:rPr>
          <w:spacing w:val="-2"/>
          <w:sz w:val="28"/>
          <w:szCs w:val="28"/>
        </w:rPr>
        <w:t>4</w:t>
      </w:r>
      <w:r w:rsidRPr="00150B14">
        <w:rPr>
          <w:spacing w:val="-2"/>
          <w:sz w:val="28"/>
          <w:szCs w:val="28"/>
        </w:rPr>
        <w:t xml:space="preserve"> часов (из расчета 1 час в неделю). Про</w:t>
      </w:r>
      <w:r w:rsidRPr="00150B14">
        <w:rPr>
          <w:spacing w:val="-2"/>
          <w:sz w:val="28"/>
          <w:szCs w:val="28"/>
        </w:rPr>
        <w:softHyphen/>
      </w:r>
      <w:r w:rsidRPr="00150B14">
        <w:rPr>
          <w:spacing w:val="-1"/>
          <w:sz w:val="28"/>
          <w:szCs w:val="28"/>
        </w:rPr>
        <w:t xml:space="preserve">грамма соответствует федеральному </w:t>
      </w:r>
      <w:r w:rsidR="005D2F08" w:rsidRPr="00150B14">
        <w:rPr>
          <w:spacing w:val="-1"/>
          <w:sz w:val="28"/>
          <w:szCs w:val="28"/>
        </w:rPr>
        <w:t xml:space="preserve">государственному </w:t>
      </w:r>
      <w:r w:rsidR="00357FA2" w:rsidRPr="00150B14">
        <w:rPr>
          <w:spacing w:val="-1"/>
          <w:sz w:val="28"/>
          <w:szCs w:val="28"/>
        </w:rPr>
        <w:t xml:space="preserve">образовательному </w:t>
      </w:r>
      <w:r w:rsidR="005D2F08" w:rsidRPr="00150B14">
        <w:rPr>
          <w:spacing w:val="-1"/>
          <w:sz w:val="28"/>
          <w:szCs w:val="28"/>
        </w:rPr>
        <w:t xml:space="preserve"> стандарту</w:t>
      </w:r>
      <w:r w:rsidRPr="00150B14">
        <w:rPr>
          <w:spacing w:val="-1"/>
          <w:sz w:val="28"/>
          <w:szCs w:val="28"/>
        </w:rPr>
        <w:t xml:space="preserve"> </w:t>
      </w:r>
      <w:r w:rsidR="005D2F08" w:rsidRPr="00150B14">
        <w:rPr>
          <w:spacing w:val="-1"/>
          <w:sz w:val="28"/>
          <w:szCs w:val="28"/>
        </w:rPr>
        <w:t xml:space="preserve">начального </w:t>
      </w:r>
      <w:r w:rsidRPr="00150B14">
        <w:rPr>
          <w:spacing w:val="-1"/>
          <w:sz w:val="28"/>
          <w:szCs w:val="28"/>
        </w:rPr>
        <w:t xml:space="preserve">общего образования по </w:t>
      </w:r>
      <w:r w:rsidR="00357FA2" w:rsidRPr="00150B14">
        <w:rPr>
          <w:spacing w:val="-1"/>
          <w:sz w:val="28"/>
          <w:szCs w:val="28"/>
        </w:rPr>
        <w:t>технологии</w:t>
      </w:r>
      <w:r w:rsidRPr="00150B14">
        <w:rPr>
          <w:spacing w:val="-1"/>
          <w:sz w:val="28"/>
          <w:szCs w:val="28"/>
        </w:rPr>
        <w:t>.</w:t>
      </w:r>
    </w:p>
    <w:p w:rsidR="00537795" w:rsidRPr="00150B14" w:rsidRDefault="00537795" w:rsidP="00537795">
      <w:pPr>
        <w:tabs>
          <w:tab w:val="left" w:pos="3240"/>
        </w:tabs>
        <w:ind w:firstLine="741"/>
        <w:rPr>
          <w:sz w:val="28"/>
          <w:szCs w:val="28"/>
        </w:rPr>
      </w:pPr>
      <w:r w:rsidRPr="00150B14">
        <w:rPr>
          <w:b/>
          <w:sz w:val="28"/>
          <w:szCs w:val="28"/>
        </w:rPr>
        <w:t>УМК «Информатика»</w:t>
      </w:r>
      <w:r w:rsidRPr="00150B14">
        <w:rPr>
          <w:sz w:val="28"/>
          <w:szCs w:val="28"/>
        </w:rPr>
        <w:t xml:space="preserve"> состоит из следующих компонентов:</w:t>
      </w:r>
    </w:p>
    <w:p w:rsidR="00537795" w:rsidRPr="00150B14" w:rsidRDefault="0053779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 xml:space="preserve">- </w:t>
      </w:r>
      <w:r w:rsidRPr="00150B14">
        <w:rPr>
          <w:i/>
          <w:sz w:val="28"/>
          <w:szCs w:val="28"/>
        </w:rPr>
        <w:t>Учебник:</w:t>
      </w:r>
      <w:r w:rsidRPr="00150B14">
        <w:rPr>
          <w:b/>
          <w:sz w:val="28"/>
          <w:szCs w:val="28"/>
        </w:rPr>
        <w:t xml:space="preserve"> </w:t>
      </w:r>
      <w:r w:rsidRPr="00150B14">
        <w:rPr>
          <w:sz w:val="28"/>
          <w:szCs w:val="28"/>
        </w:rPr>
        <w:t>Горячев А.В., Горина К.И., Волкова Т.О. Информатика в играх и задачах. 2-й класс в 2-х частях: Учебник-тетрадь в 2 ч. – М.: Баласс, 2005.</w:t>
      </w:r>
    </w:p>
    <w:p w:rsidR="00537795" w:rsidRPr="00150B14" w:rsidRDefault="00537795" w:rsidP="00537795">
      <w:pPr>
        <w:rPr>
          <w:spacing w:val="-1"/>
          <w:sz w:val="28"/>
          <w:szCs w:val="28"/>
        </w:rPr>
      </w:pPr>
      <w:r w:rsidRPr="00150B14">
        <w:rPr>
          <w:sz w:val="28"/>
          <w:szCs w:val="28"/>
        </w:rPr>
        <w:t xml:space="preserve">          - </w:t>
      </w:r>
      <w:r w:rsidRPr="00150B14">
        <w:rPr>
          <w:i/>
          <w:sz w:val="28"/>
          <w:szCs w:val="28"/>
        </w:rPr>
        <w:t>Методическое обеспечение:</w:t>
      </w:r>
      <w:r w:rsidRPr="00150B14">
        <w:rPr>
          <w:sz w:val="28"/>
          <w:szCs w:val="28"/>
        </w:rPr>
        <w:t xml:space="preserve">  Горячев А.В., Горина К.И., Суворова Н.И., Спиридонова Т.Ю., Лобачева Л.Л. Информатика в играх и задачах. 2 класс. Методические рекомендации для учителя.- М.: Баласс, 2005. </w:t>
      </w:r>
    </w:p>
    <w:p w:rsidR="00537795" w:rsidRPr="00150B14" w:rsidRDefault="00537795" w:rsidP="00537795">
      <w:pPr>
        <w:shd w:val="clear" w:color="auto" w:fill="FFFFFF"/>
        <w:ind w:firstLine="726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537795" w:rsidRPr="00150B14" w:rsidRDefault="00537795" w:rsidP="00537795">
      <w:pPr>
        <w:shd w:val="clear" w:color="auto" w:fill="FFFFFF"/>
        <w:ind w:firstLine="726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В курсе выделяются следующие разделы:</w:t>
      </w:r>
    </w:p>
    <w:p w:rsidR="00537795" w:rsidRPr="00150B14" w:rsidRDefault="00537795" w:rsidP="00537795">
      <w:pPr>
        <w:numPr>
          <w:ilvl w:val="0"/>
          <w:numId w:val="1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описание объектов – атрибуты, структуры, классы;</w:t>
      </w:r>
    </w:p>
    <w:p w:rsidR="00537795" w:rsidRPr="00150B14" w:rsidRDefault="00537795" w:rsidP="00537795">
      <w:pPr>
        <w:numPr>
          <w:ilvl w:val="0"/>
          <w:numId w:val="1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описание поведения объектов – процессы и алгоритмы;</w:t>
      </w:r>
    </w:p>
    <w:p w:rsidR="00537795" w:rsidRPr="00150B14" w:rsidRDefault="00537795" w:rsidP="00537795">
      <w:pPr>
        <w:numPr>
          <w:ilvl w:val="0"/>
          <w:numId w:val="1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537795" w:rsidRPr="00150B14" w:rsidRDefault="00537795" w:rsidP="0053779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720" w:hanging="11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применение моделей (структурных и функциональных схем) для решения разного.</w:t>
      </w:r>
    </w:p>
    <w:p w:rsidR="00537795" w:rsidRPr="00150B14" w:rsidRDefault="00537795" w:rsidP="00537795">
      <w:pPr>
        <w:ind w:firstLine="709"/>
        <w:jc w:val="both"/>
        <w:rPr>
          <w:color w:val="000000"/>
          <w:sz w:val="28"/>
          <w:szCs w:val="28"/>
        </w:rPr>
      </w:pPr>
      <w:r w:rsidRPr="00150B14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537795" w:rsidRPr="00150B14" w:rsidRDefault="00537795" w:rsidP="00537795">
      <w:pPr>
        <w:shd w:val="clear" w:color="auto" w:fill="FFFFFF"/>
        <w:ind w:firstLine="726"/>
        <w:jc w:val="both"/>
        <w:rPr>
          <w:sz w:val="28"/>
          <w:szCs w:val="28"/>
        </w:rPr>
      </w:pPr>
      <w:r w:rsidRPr="00150B14">
        <w:rPr>
          <w:sz w:val="28"/>
          <w:szCs w:val="28"/>
        </w:rPr>
        <w:t xml:space="preserve">Главная </w:t>
      </w:r>
      <w:r w:rsidRPr="00150B14">
        <w:rPr>
          <w:b/>
          <w:i/>
          <w:sz w:val="28"/>
          <w:szCs w:val="28"/>
        </w:rPr>
        <w:t>цель</w:t>
      </w:r>
      <w:r w:rsidRPr="00150B14">
        <w:rPr>
          <w:sz w:val="28"/>
          <w:szCs w:val="28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537795" w:rsidRPr="00150B14" w:rsidRDefault="00537795" w:rsidP="00537795">
      <w:pPr>
        <w:shd w:val="clear" w:color="auto" w:fill="FFFFFF"/>
        <w:ind w:firstLine="726"/>
        <w:jc w:val="both"/>
        <w:rPr>
          <w:sz w:val="28"/>
          <w:szCs w:val="28"/>
        </w:rPr>
      </w:pPr>
      <w:r w:rsidRPr="00150B14">
        <w:rPr>
          <w:b/>
          <w:i/>
          <w:sz w:val="28"/>
          <w:szCs w:val="28"/>
        </w:rPr>
        <w:t>Задачи</w:t>
      </w:r>
      <w:r w:rsidRPr="00150B14">
        <w:rPr>
          <w:sz w:val="28"/>
          <w:szCs w:val="28"/>
        </w:rPr>
        <w:t xml:space="preserve"> </w:t>
      </w:r>
      <w:r w:rsidRPr="00150B14">
        <w:rPr>
          <w:b/>
          <w:i/>
          <w:sz w:val="28"/>
          <w:szCs w:val="28"/>
        </w:rPr>
        <w:t>курса</w:t>
      </w:r>
      <w:r w:rsidRPr="00150B14">
        <w:rPr>
          <w:sz w:val="28"/>
          <w:szCs w:val="28"/>
        </w:rPr>
        <w:t>: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lastRenderedPageBreak/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537795" w:rsidRPr="00150B14" w:rsidRDefault="00537795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 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57FA2" w:rsidRPr="00150B14" w:rsidRDefault="00357FA2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ab/>
      </w:r>
      <w:r w:rsidRPr="00150B14">
        <w:rPr>
          <w:b/>
          <w:sz w:val="28"/>
          <w:szCs w:val="28"/>
        </w:rPr>
        <w:t>Личностными</w:t>
      </w:r>
      <w:r w:rsidRPr="00150B14">
        <w:rPr>
          <w:sz w:val="28"/>
          <w:szCs w:val="28"/>
        </w:rPr>
        <w:t xml:space="preserve"> результатами изучения информатики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57FA2" w:rsidRPr="00150B14" w:rsidRDefault="00357FA2" w:rsidP="00537795">
      <w:pPr>
        <w:shd w:val="clear" w:color="auto" w:fill="FFFFFF"/>
        <w:jc w:val="both"/>
        <w:rPr>
          <w:sz w:val="28"/>
          <w:szCs w:val="28"/>
        </w:rPr>
      </w:pPr>
      <w:r w:rsidRPr="00150B14">
        <w:rPr>
          <w:sz w:val="28"/>
          <w:szCs w:val="28"/>
        </w:rPr>
        <w:tab/>
      </w:r>
      <w:r w:rsidRPr="00150B14">
        <w:rPr>
          <w:b/>
          <w:sz w:val="28"/>
          <w:szCs w:val="28"/>
        </w:rPr>
        <w:t xml:space="preserve">Метапредметными </w:t>
      </w:r>
      <w:r w:rsidRPr="00150B14">
        <w:rPr>
          <w:sz w:val="28"/>
          <w:szCs w:val="28"/>
        </w:rPr>
        <w:t>результатами изучения информатики и ИКТ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357FA2" w:rsidRPr="00150B14" w:rsidRDefault="00357FA2" w:rsidP="0053779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50B14">
        <w:rPr>
          <w:sz w:val="28"/>
          <w:szCs w:val="28"/>
        </w:rPr>
        <w:tab/>
      </w:r>
      <w:r w:rsidRPr="00150B14">
        <w:rPr>
          <w:b/>
          <w:sz w:val="28"/>
          <w:szCs w:val="28"/>
        </w:rPr>
        <w:t xml:space="preserve">Предметными </w:t>
      </w:r>
      <w:r w:rsidRPr="00150B14">
        <w:rPr>
          <w:sz w:val="28"/>
          <w:szCs w:val="28"/>
        </w:rPr>
        <w:t xml:space="preserve">результатами изучения информатики и ИКТ являются доступные по возрасту начальные сведения о компьютере, элементарные умения предметно-преобразовательной </w:t>
      </w:r>
      <w:r w:rsidR="00511891" w:rsidRPr="00150B14">
        <w:rPr>
          <w:sz w:val="28"/>
          <w:szCs w:val="28"/>
        </w:rPr>
        <w:t xml:space="preserve">деятельности, элементарный опыт творческой и </w:t>
      </w:r>
      <w:r w:rsidR="00574ACE" w:rsidRPr="00150B14">
        <w:rPr>
          <w:sz w:val="28"/>
          <w:szCs w:val="28"/>
        </w:rPr>
        <w:t>проектной</w:t>
      </w:r>
      <w:r w:rsidR="00511891" w:rsidRPr="00150B14">
        <w:rPr>
          <w:sz w:val="28"/>
          <w:szCs w:val="28"/>
        </w:rPr>
        <w:t xml:space="preserve"> деятельности.</w:t>
      </w:r>
      <w:r w:rsidRPr="00150B14">
        <w:rPr>
          <w:sz w:val="28"/>
          <w:szCs w:val="28"/>
        </w:rPr>
        <w:t xml:space="preserve"> </w:t>
      </w:r>
    </w:p>
    <w:p w:rsidR="00537795" w:rsidRPr="00150B14" w:rsidRDefault="0053779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 xml:space="preserve">Основные </w:t>
      </w:r>
      <w:r w:rsidRPr="00150B14">
        <w:rPr>
          <w:b/>
          <w:sz w:val="28"/>
          <w:szCs w:val="28"/>
        </w:rPr>
        <w:t>цели</w:t>
      </w:r>
      <w:r w:rsidRPr="00150B14">
        <w:rPr>
          <w:sz w:val="28"/>
          <w:szCs w:val="28"/>
        </w:rPr>
        <w:t xml:space="preserve"> программы: формирование первоначальных представлений о свойствах информации, способах работы с ней, в частности с использованием компьютера.</w:t>
      </w:r>
    </w:p>
    <w:p w:rsidR="00474B15" w:rsidRPr="00150B14" w:rsidRDefault="00474B15" w:rsidP="00537795">
      <w:pPr>
        <w:tabs>
          <w:tab w:val="left" w:pos="3646"/>
        </w:tabs>
        <w:ind w:firstLine="708"/>
        <w:jc w:val="both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Виды учебной деятельности.</w:t>
      </w:r>
    </w:p>
    <w:p w:rsidR="00474B15" w:rsidRPr="00150B14" w:rsidRDefault="00474B1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- простейшие наблюдения и исследования объектов, способов их обработки, конструкций, их свойств.</w:t>
      </w:r>
    </w:p>
    <w:p w:rsidR="00474B15" w:rsidRPr="00150B14" w:rsidRDefault="00474B1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- моделирование.</w:t>
      </w:r>
    </w:p>
    <w:p w:rsidR="00474B15" w:rsidRPr="00150B14" w:rsidRDefault="00474B1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lastRenderedPageBreak/>
        <w:t>- Решение доступных конструкторско-технологических задач.</w:t>
      </w:r>
    </w:p>
    <w:p w:rsidR="00474B15" w:rsidRPr="00150B14" w:rsidRDefault="00474B1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- простейшее проектирование</w:t>
      </w:r>
    </w:p>
    <w:p w:rsidR="00574ACE" w:rsidRPr="00150B14" w:rsidRDefault="00474B15" w:rsidP="00537795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умений, которые включают овладение такими универсальными учебными действиями, как:</w:t>
      </w:r>
    </w:p>
    <w:p w:rsidR="00474B15" w:rsidRPr="00150B14" w:rsidRDefault="00474B15" w:rsidP="00574ACE">
      <w:pPr>
        <w:pStyle w:val="a3"/>
        <w:numPr>
          <w:ilvl w:val="0"/>
          <w:numId w:val="4"/>
        </w:numPr>
        <w:tabs>
          <w:tab w:val="left" w:pos="3646"/>
        </w:tabs>
        <w:jc w:val="both"/>
        <w:rPr>
          <w:sz w:val="28"/>
          <w:szCs w:val="28"/>
        </w:rPr>
      </w:pPr>
      <w:r w:rsidRPr="00150B14">
        <w:rPr>
          <w:sz w:val="28"/>
          <w:szCs w:val="28"/>
        </w:rPr>
        <w:t>ориентировка в задании, поиск, анализ и отбор необходимой информации, планирование действий, прогнозирование результатов собственной и коллективной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</w:t>
      </w:r>
      <w:r w:rsidR="00574ACE" w:rsidRPr="00150B14">
        <w:rPr>
          <w:sz w:val="28"/>
          <w:szCs w:val="28"/>
        </w:rPr>
        <w:t xml:space="preserve"> в своей практической работе.</w:t>
      </w:r>
    </w:p>
    <w:p w:rsidR="00574ACE" w:rsidRPr="00150B14" w:rsidRDefault="00574ACE" w:rsidP="00574ACE">
      <w:pPr>
        <w:pStyle w:val="a3"/>
        <w:numPr>
          <w:ilvl w:val="0"/>
          <w:numId w:val="4"/>
        </w:numPr>
        <w:tabs>
          <w:tab w:val="left" w:pos="3646"/>
        </w:tabs>
        <w:jc w:val="both"/>
        <w:rPr>
          <w:sz w:val="28"/>
          <w:szCs w:val="28"/>
        </w:rPr>
      </w:pPr>
      <w:r w:rsidRPr="00150B14">
        <w:rPr>
          <w:sz w:val="28"/>
          <w:szCs w:val="28"/>
        </w:rPr>
        <w:t>Умение самостоятельно справляться с доступными проблемами, реализовать собственные замыслы, устанавливать доброжелательные взаимоотношения в рабочей группе, выполнять разные социальные роли (руководитель-подчиненный)</w:t>
      </w:r>
    </w:p>
    <w:p w:rsidR="00574ACE" w:rsidRPr="00150B14" w:rsidRDefault="00574ACE" w:rsidP="00574ACE">
      <w:pPr>
        <w:pStyle w:val="a3"/>
        <w:numPr>
          <w:ilvl w:val="0"/>
          <w:numId w:val="4"/>
        </w:numPr>
        <w:tabs>
          <w:tab w:val="left" w:pos="3646"/>
        </w:tabs>
        <w:jc w:val="both"/>
        <w:rPr>
          <w:sz w:val="28"/>
          <w:szCs w:val="28"/>
        </w:rPr>
      </w:pPr>
      <w:r w:rsidRPr="00150B14">
        <w:rPr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574ACE" w:rsidRPr="00150B14" w:rsidRDefault="00574ACE" w:rsidP="00574ACE">
      <w:pPr>
        <w:tabs>
          <w:tab w:val="left" w:pos="3646"/>
        </w:tabs>
        <w:jc w:val="both"/>
        <w:rPr>
          <w:sz w:val="28"/>
          <w:szCs w:val="28"/>
        </w:rPr>
      </w:pPr>
    </w:p>
    <w:p w:rsidR="00574ACE" w:rsidRPr="00150B14" w:rsidRDefault="00574ACE" w:rsidP="00574ACE">
      <w:pPr>
        <w:tabs>
          <w:tab w:val="left" w:pos="3646"/>
        </w:tabs>
        <w:jc w:val="both"/>
        <w:rPr>
          <w:sz w:val="28"/>
          <w:szCs w:val="28"/>
        </w:rPr>
      </w:pPr>
    </w:p>
    <w:p w:rsidR="00574ACE" w:rsidRPr="00150B14" w:rsidRDefault="00574ACE" w:rsidP="00574ACE">
      <w:pPr>
        <w:tabs>
          <w:tab w:val="left" w:pos="3646"/>
        </w:tabs>
        <w:jc w:val="both"/>
        <w:rPr>
          <w:sz w:val="28"/>
          <w:szCs w:val="28"/>
        </w:rPr>
      </w:pPr>
      <w:r w:rsidRPr="00150B14">
        <w:rPr>
          <w:sz w:val="28"/>
          <w:szCs w:val="28"/>
        </w:rPr>
        <w:t xml:space="preserve"> </w:t>
      </w:r>
    </w:p>
    <w:p w:rsidR="00537795" w:rsidRDefault="00537795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150B14" w:rsidRPr="00150B14" w:rsidRDefault="00150B14" w:rsidP="00537795">
      <w:pPr>
        <w:widowControl/>
        <w:autoSpaceDE/>
        <w:autoSpaceDN/>
        <w:adjustRightInd/>
        <w:ind w:left="1461" w:right="29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50B14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6"/>
        <w:gridCol w:w="5083"/>
        <w:gridCol w:w="1002"/>
        <w:gridCol w:w="2200"/>
      </w:tblGrid>
      <w:tr w:rsidR="00574ACE" w:rsidRPr="00150B14" w:rsidTr="00782C19">
        <w:tc>
          <w:tcPr>
            <w:tcW w:w="10421" w:type="dxa"/>
            <w:gridSpan w:val="4"/>
          </w:tcPr>
          <w:p w:rsidR="00574ACE" w:rsidRPr="00150B14" w:rsidRDefault="00574ACE" w:rsidP="00782C19">
            <w:pPr>
              <w:jc w:val="center"/>
              <w:rPr>
                <w:sz w:val="28"/>
                <w:szCs w:val="28"/>
              </w:rPr>
            </w:pPr>
            <w:r w:rsidRPr="00150B14">
              <w:rPr>
                <w:b/>
                <w:sz w:val="28"/>
                <w:szCs w:val="28"/>
              </w:rPr>
              <w:t xml:space="preserve">   Информатика 2 класс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Отличительные признаки и составные части предметов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03.09-22.10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Контрольная работа по теме: «Отличительные признаки и составные части предметов»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15.10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План действий и его описание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12.11-14.01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Контрольная работа по теме: «План действий и его описание»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17.12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Логические рассуждения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21.01-27.05</w:t>
            </w:r>
          </w:p>
        </w:tc>
      </w:tr>
      <w:tr w:rsidR="00574ACE" w:rsidRPr="00150B14" w:rsidTr="00782C19">
        <w:tc>
          <w:tcPr>
            <w:tcW w:w="1428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Контрольная работа по теме: «Логические рассуждения»</w:t>
            </w:r>
          </w:p>
        </w:tc>
        <w:tc>
          <w:tcPr>
            <w:tcW w:w="1080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74ACE" w:rsidRPr="00150B14" w:rsidRDefault="00574ACE" w:rsidP="00782C19">
            <w:pPr>
              <w:rPr>
                <w:sz w:val="28"/>
                <w:szCs w:val="28"/>
              </w:rPr>
            </w:pPr>
            <w:r w:rsidRPr="00150B14">
              <w:rPr>
                <w:sz w:val="28"/>
                <w:szCs w:val="28"/>
              </w:rPr>
              <w:t>20.05</w:t>
            </w:r>
          </w:p>
        </w:tc>
      </w:tr>
    </w:tbl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4ACE" w:rsidRPr="00150B14" w:rsidRDefault="00574ACE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37795" w:rsidRPr="00150B14" w:rsidRDefault="00537795" w:rsidP="0053779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50B14">
        <w:rPr>
          <w:b/>
          <w:bCs/>
          <w:color w:val="000000"/>
          <w:sz w:val="28"/>
          <w:szCs w:val="28"/>
        </w:rPr>
        <w:lastRenderedPageBreak/>
        <w:t xml:space="preserve">Содержание курса </w:t>
      </w:r>
      <w:r w:rsidRPr="00150B14">
        <w:rPr>
          <w:b/>
          <w:bCs/>
          <w:color w:val="000000"/>
          <w:sz w:val="28"/>
          <w:szCs w:val="28"/>
        </w:rPr>
        <w:br/>
        <w:t xml:space="preserve">предмета «Информатика и ИКТ» </w:t>
      </w:r>
      <w:r w:rsidRPr="00150B14">
        <w:rPr>
          <w:b/>
          <w:bCs/>
          <w:color w:val="000000"/>
          <w:sz w:val="28"/>
          <w:szCs w:val="28"/>
        </w:rPr>
        <w:br/>
        <w:t>2 класс</w:t>
      </w:r>
    </w:p>
    <w:p w:rsidR="00537795" w:rsidRPr="00150B14" w:rsidRDefault="00537795" w:rsidP="00537795">
      <w:pPr>
        <w:widowControl/>
        <w:autoSpaceDE/>
        <w:autoSpaceDN/>
        <w:adjustRightInd/>
        <w:ind w:right="291"/>
        <w:rPr>
          <w:b/>
          <w:sz w:val="28"/>
          <w:szCs w:val="28"/>
        </w:rPr>
      </w:pPr>
    </w:p>
    <w:p w:rsidR="00537795" w:rsidRPr="00150B14" w:rsidRDefault="00537795" w:rsidP="00537795">
      <w:pPr>
        <w:pStyle w:val="a3"/>
        <w:widowControl/>
        <w:numPr>
          <w:ilvl w:val="0"/>
          <w:numId w:val="3"/>
        </w:numPr>
        <w:autoSpaceDE/>
        <w:autoSpaceDN/>
        <w:adjustRightInd/>
        <w:ind w:right="291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Отличительные признаки и составные части предметов (8 ч)</w:t>
      </w:r>
      <w:r w:rsidRPr="00150B14">
        <w:rPr>
          <w:b/>
          <w:sz w:val="28"/>
          <w:szCs w:val="28"/>
        </w:rPr>
        <w:br/>
      </w:r>
      <w:r w:rsidRPr="00150B14">
        <w:rPr>
          <w:sz w:val="28"/>
          <w:szCs w:val="28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537795" w:rsidRPr="00150B14" w:rsidRDefault="00537795" w:rsidP="00537795">
      <w:pPr>
        <w:pStyle w:val="a3"/>
        <w:widowControl/>
        <w:numPr>
          <w:ilvl w:val="0"/>
          <w:numId w:val="3"/>
        </w:numPr>
        <w:autoSpaceDE/>
        <w:autoSpaceDN/>
        <w:adjustRightInd/>
        <w:ind w:right="291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План действий и его описание (8 ч)</w:t>
      </w:r>
      <w:r w:rsidRPr="00150B14">
        <w:rPr>
          <w:b/>
          <w:sz w:val="28"/>
          <w:szCs w:val="28"/>
        </w:rPr>
        <w:br/>
      </w:r>
      <w:r w:rsidRPr="00150B14">
        <w:rPr>
          <w:sz w:val="28"/>
          <w:szCs w:val="28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537795" w:rsidRPr="00150B14" w:rsidRDefault="00537795" w:rsidP="00537795">
      <w:pPr>
        <w:pStyle w:val="a3"/>
        <w:widowControl/>
        <w:numPr>
          <w:ilvl w:val="0"/>
          <w:numId w:val="3"/>
        </w:numPr>
        <w:autoSpaceDE/>
        <w:autoSpaceDN/>
        <w:adjustRightInd/>
        <w:ind w:right="291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Логические рассуждения (18 ч)</w:t>
      </w:r>
      <w:r w:rsidRPr="00150B14">
        <w:rPr>
          <w:b/>
          <w:sz w:val="28"/>
          <w:szCs w:val="28"/>
        </w:rPr>
        <w:br/>
      </w:r>
      <w:r w:rsidRPr="00150B14">
        <w:rPr>
          <w:sz w:val="28"/>
          <w:szCs w:val="28"/>
        </w:rPr>
        <w:t xml:space="preserve"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 </w:t>
      </w:r>
    </w:p>
    <w:p w:rsidR="00537795" w:rsidRPr="00150B14" w:rsidRDefault="00537795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</w:p>
    <w:p w:rsidR="00574ACE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Требования к результатам обучения.</w:t>
      </w:r>
    </w:p>
    <w:p w:rsidR="00537795" w:rsidRPr="00150B14" w:rsidRDefault="00574ACE" w:rsidP="00537795">
      <w:pPr>
        <w:ind w:right="291" w:firstLine="741"/>
        <w:jc w:val="both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В результате обучения информати</w:t>
      </w:r>
      <w:r w:rsidR="00DA0896" w:rsidRPr="00150B14">
        <w:rPr>
          <w:b/>
          <w:sz w:val="28"/>
          <w:szCs w:val="28"/>
        </w:rPr>
        <w:t>ки</w:t>
      </w:r>
      <w:r w:rsidRPr="00150B14">
        <w:rPr>
          <w:b/>
          <w:sz w:val="28"/>
          <w:szCs w:val="28"/>
        </w:rPr>
        <w:t xml:space="preserve"> и ИКТ </w:t>
      </w:r>
      <w:r w:rsidR="00DA0896" w:rsidRPr="00150B14">
        <w:rPr>
          <w:b/>
          <w:sz w:val="28"/>
          <w:szCs w:val="28"/>
        </w:rPr>
        <w:t>ученик будет знать/понимать</w:t>
      </w:r>
      <w:r w:rsidR="00537795" w:rsidRPr="00150B14">
        <w:rPr>
          <w:b/>
          <w:sz w:val="28"/>
          <w:szCs w:val="28"/>
        </w:rPr>
        <w:t>:</w:t>
      </w:r>
    </w:p>
    <w:p w:rsidR="00DA0896" w:rsidRPr="00150B14" w:rsidRDefault="00DA0896" w:rsidP="00DA0896">
      <w:pPr>
        <w:pStyle w:val="a3"/>
        <w:numPr>
          <w:ilvl w:val="0"/>
          <w:numId w:val="5"/>
        </w:numPr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Область применения и назначения компьютера;</w:t>
      </w:r>
    </w:p>
    <w:p w:rsidR="00DA0896" w:rsidRPr="00150B14" w:rsidRDefault="00DA0896" w:rsidP="00DA0896">
      <w:pPr>
        <w:pStyle w:val="a3"/>
        <w:numPr>
          <w:ilvl w:val="0"/>
          <w:numId w:val="5"/>
        </w:numPr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Основные источники информации;</w:t>
      </w:r>
    </w:p>
    <w:p w:rsidR="00DA0896" w:rsidRPr="00150B14" w:rsidRDefault="00DA0896" w:rsidP="00DA0896">
      <w:pPr>
        <w:pStyle w:val="a3"/>
        <w:numPr>
          <w:ilvl w:val="0"/>
          <w:numId w:val="5"/>
        </w:numPr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Назначение основных устройств компьютера</w:t>
      </w:r>
    </w:p>
    <w:p w:rsidR="00DA0896" w:rsidRPr="00150B14" w:rsidRDefault="00DA0896" w:rsidP="00DA0896">
      <w:pPr>
        <w:pStyle w:val="a3"/>
        <w:numPr>
          <w:ilvl w:val="0"/>
          <w:numId w:val="5"/>
        </w:numPr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Правил безопасного поведения и гигиены при работе с компьютером.</w:t>
      </w:r>
    </w:p>
    <w:p w:rsidR="00DA0896" w:rsidRPr="00150B14" w:rsidRDefault="00DA0896" w:rsidP="00DA0896">
      <w:pPr>
        <w:ind w:left="1101" w:right="291"/>
        <w:jc w:val="both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>Уметь: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называть признаки, состав и действия предметов;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ориентироваться в пространстве;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находить предмет на координатной сетке;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определять действие, его результат и обратное действие;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составлять алгоритм, алгоритм с ветвлением;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называть множество, элементы множества, сравнивать множества;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уметь решать задачи путем отображения множеств;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кодировать слова разными способами;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находить пересечение, объединение, включение множеств;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определять истинные и ложные высказывания, смысл понятий «и» и «или»;</w:t>
      </w:r>
    </w:p>
    <w:p w:rsidR="00537795" w:rsidRPr="00150B14" w:rsidRDefault="00537795" w:rsidP="00537795">
      <w:pPr>
        <w:widowControl/>
        <w:numPr>
          <w:ilvl w:val="0"/>
          <w:numId w:val="2"/>
        </w:numPr>
        <w:autoSpaceDE/>
        <w:autoSpaceDN/>
        <w:adjustRightInd/>
        <w:ind w:right="291"/>
        <w:jc w:val="both"/>
        <w:rPr>
          <w:b/>
          <w:sz w:val="28"/>
          <w:szCs w:val="28"/>
        </w:rPr>
      </w:pPr>
      <w:r w:rsidRPr="00150B14">
        <w:rPr>
          <w:sz w:val="28"/>
          <w:szCs w:val="28"/>
        </w:rPr>
        <w:t>чертить графы и деревья, решать с их помощью задачи.</w:t>
      </w:r>
    </w:p>
    <w:p w:rsidR="00DA0896" w:rsidRPr="00150B14" w:rsidRDefault="00DA0896" w:rsidP="00DA0896">
      <w:pPr>
        <w:widowControl/>
        <w:autoSpaceDE/>
        <w:autoSpaceDN/>
        <w:adjustRightInd/>
        <w:ind w:left="1101" w:right="291"/>
        <w:jc w:val="both"/>
        <w:rPr>
          <w:b/>
          <w:sz w:val="28"/>
          <w:szCs w:val="28"/>
        </w:rPr>
      </w:pPr>
      <w:r w:rsidRPr="00150B14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A0896" w:rsidRPr="00150B14" w:rsidRDefault="00DA0896" w:rsidP="00DA0896">
      <w:pPr>
        <w:pStyle w:val="a3"/>
        <w:widowControl/>
        <w:numPr>
          <w:ilvl w:val="0"/>
          <w:numId w:val="9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решения несложных учебных и практических задач с применением возможностей компьютера;</w:t>
      </w:r>
    </w:p>
    <w:p w:rsidR="00DA0896" w:rsidRPr="00150B14" w:rsidRDefault="00DA0896" w:rsidP="00DA0896">
      <w:pPr>
        <w:pStyle w:val="a3"/>
        <w:widowControl/>
        <w:numPr>
          <w:ilvl w:val="0"/>
          <w:numId w:val="9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поиска информации с использованием простейших запросов;</w:t>
      </w:r>
    </w:p>
    <w:p w:rsidR="00DA0896" w:rsidRPr="00150B14" w:rsidRDefault="00DA0896" w:rsidP="00DA0896">
      <w:pPr>
        <w:pStyle w:val="a3"/>
        <w:widowControl/>
        <w:numPr>
          <w:ilvl w:val="0"/>
          <w:numId w:val="9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150B14">
        <w:rPr>
          <w:sz w:val="28"/>
          <w:szCs w:val="28"/>
        </w:rPr>
        <w:t>изменения и создания информационных объектов на компьютере.</w:t>
      </w: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DA0896" w:rsidRPr="00150B14" w:rsidRDefault="00DA0896" w:rsidP="00DA0896">
      <w:pPr>
        <w:jc w:val="center"/>
        <w:rPr>
          <w:b/>
          <w:bCs/>
          <w:sz w:val="28"/>
          <w:szCs w:val="28"/>
        </w:rPr>
      </w:pPr>
      <w:r w:rsidRPr="00150B14">
        <w:rPr>
          <w:b/>
          <w:bCs/>
          <w:sz w:val="28"/>
          <w:szCs w:val="28"/>
        </w:rPr>
        <w:t>ПЕРЕЧЕНЬ УЧЕБНО-МЕТОДИЧЕСКОГО ОБЕСПЕЧЕНИЯ</w:t>
      </w:r>
      <w:r w:rsidR="00537795" w:rsidRPr="00150B14">
        <w:rPr>
          <w:b/>
          <w:bCs/>
          <w:sz w:val="28"/>
          <w:szCs w:val="28"/>
        </w:rPr>
        <w:t>:</w:t>
      </w:r>
    </w:p>
    <w:p w:rsidR="00537795" w:rsidRPr="00150B14" w:rsidRDefault="00537795" w:rsidP="00DA0896">
      <w:pPr>
        <w:rPr>
          <w:sz w:val="28"/>
          <w:szCs w:val="28"/>
        </w:rPr>
      </w:pPr>
      <w:r w:rsidRPr="00150B14">
        <w:rPr>
          <w:sz w:val="28"/>
          <w:szCs w:val="28"/>
        </w:rPr>
        <w:br/>
        <w:t>1. Информатика в играх и задачах: Учебник-тетрадь для 2 кл./ А. В. Горячев, Т. О. Волкова, К. И. Горина идр.- М.: Баласс, 2011г.</w:t>
      </w:r>
      <w:r w:rsidRPr="00150B14">
        <w:rPr>
          <w:sz w:val="28"/>
          <w:szCs w:val="28"/>
        </w:rPr>
        <w:br/>
      </w:r>
      <w:r w:rsidRPr="00150B14">
        <w:rPr>
          <w:sz w:val="28"/>
          <w:szCs w:val="28"/>
        </w:rPr>
        <w:br/>
        <w:t>2. Информатика в играх и задачах для 2 кл.: Методические рекомендации для учителя/А. В. Горячев, Т. О. Волкова, К. И. Горина и др.- М.: Баласс, 2007г..</w:t>
      </w:r>
    </w:p>
    <w:p w:rsidR="00DA0896" w:rsidRPr="00150B14" w:rsidRDefault="00DA0896" w:rsidP="00DA0896">
      <w:pPr>
        <w:rPr>
          <w:sz w:val="28"/>
          <w:szCs w:val="28"/>
        </w:rPr>
      </w:pPr>
    </w:p>
    <w:p w:rsidR="00DA0896" w:rsidRPr="00150B14" w:rsidRDefault="00DA0896" w:rsidP="00DA0896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8" w:history="1">
        <w:r w:rsidRPr="00150B14">
          <w:rPr>
            <w:rStyle w:val="a7"/>
            <w:sz w:val="28"/>
            <w:szCs w:val="28"/>
          </w:rPr>
          <w:t>http://school-collection.edu.ru/catalog/pupil/</w:t>
        </w:r>
      </w:hyperlink>
    </w:p>
    <w:p w:rsidR="00DA0896" w:rsidRPr="00150B14" w:rsidRDefault="00DA0896" w:rsidP="00DA0896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9" w:history="1">
        <w:r w:rsidRPr="00150B14">
          <w:rPr>
            <w:rStyle w:val="a7"/>
            <w:sz w:val="28"/>
            <w:szCs w:val="28"/>
          </w:rPr>
          <w:t>http://videouroki.net/</w:t>
        </w:r>
      </w:hyperlink>
    </w:p>
    <w:p w:rsidR="00DA0896" w:rsidRPr="00150B14" w:rsidRDefault="00DA0896" w:rsidP="00DA0896">
      <w:pPr>
        <w:pStyle w:val="a3"/>
        <w:rPr>
          <w:sz w:val="28"/>
          <w:szCs w:val="28"/>
        </w:rPr>
      </w:pPr>
    </w:p>
    <w:p w:rsidR="001A5C93" w:rsidRDefault="00537795" w:rsidP="00537795">
      <w:pPr>
        <w:widowControl/>
        <w:autoSpaceDE/>
        <w:autoSpaceDN/>
        <w:adjustRightInd/>
        <w:ind w:right="291"/>
        <w:rPr>
          <w:color w:val="000000"/>
          <w:sz w:val="24"/>
          <w:szCs w:val="24"/>
        </w:rPr>
        <w:sectPr w:rsidR="001A5C93" w:rsidSect="004F67DA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08"/>
          <w:docGrid w:linePitch="360"/>
        </w:sectPr>
      </w:pPr>
      <w:r w:rsidRPr="00150B14">
        <w:rPr>
          <w:color w:val="000000"/>
          <w:sz w:val="28"/>
          <w:szCs w:val="28"/>
        </w:rPr>
        <w:br w:type="page"/>
      </w:r>
    </w:p>
    <w:p w:rsidR="00537795" w:rsidRDefault="001A5C93" w:rsidP="001A5C93">
      <w:pPr>
        <w:widowControl/>
        <w:autoSpaceDE/>
        <w:autoSpaceDN/>
        <w:adjustRightInd/>
        <w:ind w:right="2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  <w:r w:rsidR="00150B14">
        <w:rPr>
          <w:b/>
          <w:sz w:val="28"/>
          <w:szCs w:val="28"/>
        </w:rPr>
        <w:t xml:space="preserve"> 2 класс</w:t>
      </w:r>
    </w:p>
    <w:tbl>
      <w:tblPr>
        <w:tblStyle w:val="a4"/>
        <w:tblpPr w:leftFromText="180" w:rightFromText="180" w:horzAnchor="margin" w:tblpY="641"/>
        <w:tblW w:w="14801" w:type="dxa"/>
        <w:tblLayout w:type="fixed"/>
        <w:tblLook w:val="01E0"/>
      </w:tblPr>
      <w:tblGrid>
        <w:gridCol w:w="822"/>
        <w:gridCol w:w="851"/>
        <w:gridCol w:w="2688"/>
        <w:gridCol w:w="567"/>
        <w:gridCol w:w="709"/>
        <w:gridCol w:w="3166"/>
        <w:gridCol w:w="2499"/>
        <w:gridCol w:w="937"/>
        <w:gridCol w:w="1000"/>
        <w:gridCol w:w="767"/>
        <w:gridCol w:w="795"/>
      </w:tblGrid>
      <w:tr w:rsidR="001A5C93" w:rsidRPr="00ED476A" w:rsidTr="00697E91">
        <w:trPr>
          <w:trHeight w:val="558"/>
        </w:trPr>
        <w:tc>
          <w:tcPr>
            <w:tcW w:w="14801" w:type="dxa"/>
            <w:gridSpan w:val="11"/>
          </w:tcPr>
          <w:p w:rsidR="001A5C93" w:rsidRPr="000E776E" w:rsidRDefault="001A5C93" w:rsidP="0069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</w:tr>
      <w:tr w:rsidR="001A5C93" w:rsidRPr="00ED476A" w:rsidTr="00697E91">
        <w:trPr>
          <w:trHeight w:val="834"/>
        </w:trPr>
        <w:tc>
          <w:tcPr>
            <w:tcW w:w="822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1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2688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Коли-чество часов</w:t>
            </w:r>
          </w:p>
        </w:tc>
        <w:tc>
          <w:tcPr>
            <w:tcW w:w="709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 xml:space="preserve">Тип </w:t>
            </w:r>
          </w:p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1068C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-</w:t>
            </w:r>
            <w:r w:rsidRPr="00A1068C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3166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2499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 xml:space="preserve">Требования к </w:t>
            </w:r>
          </w:p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уровню подготовки учащихся</w:t>
            </w:r>
          </w:p>
        </w:tc>
        <w:tc>
          <w:tcPr>
            <w:tcW w:w="937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 xml:space="preserve">Вид </w:t>
            </w:r>
          </w:p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конт-</w:t>
            </w:r>
          </w:p>
          <w:p w:rsidR="001A5C93" w:rsidRPr="00A1068C" w:rsidRDefault="001A5C93" w:rsidP="00697E91">
            <w:pPr>
              <w:tabs>
                <w:tab w:val="left" w:pos="576"/>
              </w:tabs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роля</w:t>
            </w:r>
          </w:p>
        </w:tc>
        <w:tc>
          <w:tcPr>
            <w:tcW w:w="1000" w:type="dxa"/>
            <w:vMerge w:val="restart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1562" w:type="dxa"/>
            <w:gridSpan w:val="2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1A5C93" w:rsidTr="00697E91">
        <w:trPr>
          <w:trHeight w:val="1135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95" w:type="dxa"/>
          </w:tcPr>
          <w:p w:rsidR="001A5C93" w:rsidRPr="00A1068C" w:rsidRDefault="001A5C93" w:rsidP="00697E91">
            <w:pPr>
              <w:rPr>
                <w:b/>
                <w:sz w:val="22"/>
                <w:szCs w:val="22"/>
              </w:rPr>
            </w:pPr>
            <w:r w:rsidRPr="00A1068C">
              <w:rPr>
                <w:b/>
                <w:sz w:val="22"/>
                <w:szCs w:val="22"/>
              </w:rPr>
              <w:t>факт</w:t>
            </w: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1A5C93" w:rsidRPr="001A5C93" w:rsidRDefault="001A5C93" w:rsidP="00697E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Отличительные признаки и составные части предметов (8 часов)</w:t>
            </w: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Признаки предметов.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 xml:space="preserve">Изучение признаков предметов (цвет, форма, размер, материал и т.п.). Обобщение и классификация предметов по какому-либо общему признаку. 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находить признаки предмета, классифицировать предметы по какому-либо признаку.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 №8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Описание предметов.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Описывание и определение предметов через из признаки. Сравнение предметов по их признакам.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описывать предмет, сравнивать предметы по их признакам.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С.9 №18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Состав предметов.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составных частей предметов. Описывание предметов через их составные части.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описывать предмет, называя его составные части.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С.13 №28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Действия предметов.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Определение и называние действия предметов. Обобщение и классификация предметов по их действиям.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и называть действия предметов.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С.17 №38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extDirection w:val="btLr"/>
          </w:tcPr>
          <w:p w:rsidR="001A5C93" w:rsidRPr="001A5C93" w:rsidRDefault="001A5C93" w:rsidP="00697E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Отличительные признаки и составные части предметов (8 часов)</w:t>
            </w: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Симметрия.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КУ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Закрепление пространственных представлений («вверх», «вправо», «влево»). Введение понятия симметричности фигур, оси симметрии.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ориентироваться в пространстве. Знать расположение оси симметрии. Уметь отличать симметричные фигуры.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ind w:right="-51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Нарис. домик, симметр. относит. вертик. оси</w:t>
            </w: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Координатная сетка.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 xml:space="preserve">Формирование представлений о координатной сетке. Знакомство с локализацией предметов на координатной сетке. 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координаты предметов.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С.26 №59</w:t>
            </w:r>
          </w:p>
          <w:p w:rsidR="001A5C93" w:rsidRPr="001A5C93" w:rsidRDefault="001A5C93" w:rsidP="00697E91">
            <w:pPr>
              <w:ind w:right="-51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Контрольная работа №1 по теме: «Отличительные признаки и составные части предметов».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Проверка знаний учащихся по пройденным темам.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классифицировать предметы по общему признаку, находить предмет по его координатам, ориентироваться в пространстве, описывать предмет.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ind w:right="-108"/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Вырез. любые 3 фигуры, имеющие ось симметрии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КУ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Дать первое представление о компьютере и о его устройстве.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включать и выключать компьютер.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С.28 №67</w:t>
            </w:r>
          </w:p>
          <w:p w:rsidR="001A5C93" w:rsidRPr="001A5C93" w:rsidRDefault="001A5C93" w:rsidP="00697E91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14801" w:type="dxa"/>
            <w:gridSpan w:val="11"/>
          </w:tcPr>
          <w:p w:rsidR="001A5C93" w:rsidRPr="002760F1" w:rsidRDefault="001A5C93" w:rsidP="0069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Действия предметов.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 xml:space="preserve">Знакомство с действиями предметов и их результатами. Определение результата действия. 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действия предметов и их результаты.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С.38 №9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7421">
              <w:rPr>
                <w:sz w:val="24"/>
                <w:szCs w:val="24"/>
              </w:rPr>
              <w:t>.11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vMerge w:val="restart"/>
            <w:textDirection w:val="btLr"/>
          </w:tcPr>
          <w:p w:rsidR="001A5C93" w:rsidRPr="001A5C93" w:rsidRDefault="001A5C93" w:rsidP="00697E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План действий и его описание ( 8 часов)</w:t>
            </w: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Обратные действия.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«обратное действие». Определение обратного действия.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обратное действие.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С.42 №18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Подготовка к введению понятия «алгоритм». Определение последовательности событий.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последовательность событий.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С.46 №28</w:t>
            </w: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B7421">
              <w:rPr>
                <w:sz w:val="24"/>
                <w:szCs w:val="24"/>
              </w:rPr>
              <w:t>.11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Алгоритм.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Введение понятия «алгоритм». Составление и выполнение алгоритма. Поиск ошибок и исправление алгоритма.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составлять и выполнять алгоритм.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С.50 №38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B742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Ветвление.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«ветвление» в алгоритме. Составление алгоритма с ветвлением (условием).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составлять алгоритм с ветвлением.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 54 №48 (б)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7421">
              <w:rPr>
                <w:sz w:val="24"/>
                <w:szCs w:val="24"/>
              </w:rPr>
              <w:t>.12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Контрольная работа №2 по теме: «План действий и его описание».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Проверка знаний по пройденным темам.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действия предметов и обратные им, последовательность событий. Уметь составлять алгоритм и алгоритм с ветвлением.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Нарис. картинку «Чего не бывает на свете»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Работа с мышью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КУ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Познакомить с устройством ввода – мышь. Назначением мыши. Курсор мыши.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управлять «мышью».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С.60 №65</w:t>
            </w: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B7421">
              <w:rPr>
                <w:sz w:val="24"/>
                <w:szCs w:val="24"/>
              </w:rPr>
              <w:t>.12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562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Работа с мышью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КУ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Познакомить с устройством ввода – мышь.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управлять «мышью».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С.60 №66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42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01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14801" w:type="dxa"/>
            <w:gridSpan w:val="11"/>
          </w:tcPr>
          <w:p w:rsidR="001A5C93" w:rsidRPr="009539CF" w:rsidRDefault="001A5C93" w:rsidP="0069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  <w:textDirection w:val="btLr"/>
          </w:tcPr>
          <w:p w:rsidR="001A5C93" w:rsidRPr="001A5C93" w:rsidRDefault="001A5C93" w:rsidP="00697E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Логические рассуждения ( 18 ч)</w:t>
            </w: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Множество. Элементы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«множество», «элементы множества». Нахождение множества предметов.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находить пересечение, объединение, включение множеств; называть множество, элементы множества, сравнивать множества.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 №10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7421">
              <w:rPr>
                <w:sz w:val="24"/>
                <w:szCs w:val="24"/>
              </w:rPr>
              <w:t>.01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Упражнение в задавании множества путем перечисления элементов. Выделение и называние общего свойства элементов множества. Составление множества.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решать задачи путем отображения множеств.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С.9 №20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C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  <w:p w:rsidR="00A73E3D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Сравнение множеств. Равенство множеств. Сравнение множеств по числу элементов. Пустое множество.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Сравнение множеств. Знакомство с понятиями «равенство множеств», «пустое множество».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сравнивать множества, определять «равные» множества, «пустое множество»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С.13 №30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B74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Отображение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Сопоставление элементов двух множеств. Решение задач путем отображения множеств.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решать задачи путем отображения множества.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С.17 №40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7421">
              <w:rPr>
                <w:sz w:val="24"/>
                <w:szCs w:val="24"/>
              </w:rPr>
              <w:t>.02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Кодирование.</w:t>
            </w:r>
          </w:p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«кодирование». Упражнение в кодировании слов разными способами.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кодировать слова, уметь декодировать слова.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ПР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С.21 №49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Вложенность (включение)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понятием «включение множеств». Упражнение в составлении множества.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составлять множества с «включением»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 xml:space="preserve">С.25 №60 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7421">
              <w:rPr>
                <w:sz w:val="24"/>
                <w:szCs w:val="24"/>
              </w:rPr>
              <w:t>.02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extDirection w:val="btLr"/>
          </w:tcPr>
          <w:p w:rsidR="001A5C93" w:rsidRPr="001A5C93" w:rsidRDefault="001A5C93" w:rsidP="00697E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Логические рассуждения ( 18 ч)</w:t>
            </w: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Пересечение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Понятие «пересечение множеств». Упражнение в нахождении пересечения множеств.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находить пересечение множеств, уметь показывать пересечение на кругах.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ИА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С.29 №70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B74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Объединение множеств.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Понятие «объединение множеств». Упражнение в нахождении и обозначении объединения множеств.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находить объединение множеств, уметь показывать объединение на кругах.</w:t>
            </w: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С.33 №79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7421">
              <w:rPr>
                <w:sz w:val="24"/>
                <w:szCs w:val="24"/>
              </w:rPr>
              <w:t>.03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822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Контрольная работа №3 по теме: «Множества. Операции над множествами».</w:t>
            </w:r>
          </w:p>
        </w:tc>
        <w:tc>
          <w:tcPr>
            <w:tcW w:w="56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3166" w:type="dxa"/>
          </w:tcPr>
          <w:p w:rsidR="001A5C93" w:rsidRPr="001A5C93" w:rsidRDefault="001A5C93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Повторение пройденного материала. Проверка знаний и умений учащихся по пройденным темам.</w:t>
            </w:r>
          </w:p>
        </w:tc>
        <w:tc>
          <w:tcPr>
            <w:tcW w:w="2499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1000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С.34 №81, 82</w:t>
            </w:r>
          </w:p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1A5C93" w:rsidRDefault="00DB742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95" w:type="dxa"/>
          </w:tcPr>
          <w:p w:rsidR="001A5C93" w:rsidRPr="001A5C93" w:rsidRDefault="001A5C93" w:rsidP="00697E91">
            <w:pPr>
              <w:rPr>
                <w:sz w:val="24"/>
                <w:szCs w:val="24"/>
              </w:rPr>
            </w:pPr>
          </w:p>
        </w:tc>
      </w:tr>
      <w:tr w:rsidR="00A73E3D" w:rsidTr="005C6BA1">
        <w:trPr>
          <w:trHeight w:val="1104"/>
        </w:trPr>
        <w:tc>
          <w:tcPr>
            <w:tcW w:w="822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клавиатурой. Клавиатурный тренажер</w:t>
            </w:r>
          </w:p>
        </w:tc>
        <w:tc>
          <w:tcPr>
            <w:tcW w:w="567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Ком.</w:t>
            </w:r>
          </w:p>
        </w:tc>
        <w:tc>
          <w:tcPr>
            <w:tcW w:w="3166" w:type="dxa"/>
          </w:tcPr>
          <w:p w:rsidR="00A73E3D" w:rsidRPr="001A5C93" w:rsidRDefault="00A73E3D" w:rsidP="00697E91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Познакомить с клавиатурой, основными клавишами.</w:t>
            </w:r>
          </w:p>
        </w:tc>
        <w:tc>
          <w:tcPr>
            <w:tcW w:w="2499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работать с клавиатурным тренажером.</w:t>
            </w:r>
          </w:p>
        </w:tc>
        <w:tc>
          <w:tcPr>
            <w:tcW w:w="937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С.40 №99</w:t>
            </w:r>
          </w:p>
        </w:tc>
        <w:tc>
          <w:tcPr>
            <w:tcW w:w="767" w:type="dxa"/>
          </w:tcPr>
          <w:p w:rsidR="00A73E3D" w:rsidRDefault="00153CB1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3E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A73E3D" w:rsidRPr="001A5C93" w:rsidRDefault="00A73E3D" w:rsidP="006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95" w:type="dxa"/>
          </w:tcPr>
          <w:p w:rsidR="00A73E3D" w:rsidRPr="001A5C93" w:rsidRDefault="00A73E3D" w:rsidP="00697E91">
            <w:pPr>
              <w:rPr>
                <w:sz w:val="24"/>
                <w:szCs w:val="24"/>
              </w:rPr>
            </w:pPr>
          </w:p>
        </w:tc>
      </w:tr>
      <w:tr w:rsidR="001A5C93" w:rsidTr="00697E91">
        <w:trPr>
          <w:trHeight w:val="234"/>
        </w:trPr>
        <w:tc>
          <w:tcPr>
            <w:tcW w:w="14801" w:type="dxa"/>
            <w:gridSpan w:val="11"/>
          </w:tcPr>
          <w:p w:rsidR="001A5C93" w:rsidRPr="001E0837" w:rsidRDefault="001A5C93" w:rsidP="0069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Знакомство с клавиатурой. Клавиатурный тренажер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Ком.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Познакомить с клавиатурой, основными клавишами.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работать с клавиатурным тренажером.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С.40 №100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BD696A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3C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Понятия «истина», «ложь».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Понятия «ложь» и «истина». Упражнение в определении истинных и ложных высказываний.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истинность и ложность высказываний.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С.46 №10, 12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696A">
              <w:rPr>
                <w:sz w:val="24"/>
                <w:szCs w:val="24"/>
              </w:rPr>
              <w:t>.04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Отрицание.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 xml:space="preserve">Понятие «отрицание». Получение отрицания из исходных высказываний путем прибавления частицы </w:t>
            </w:r>
            <w:r w:rsidRPr="001A5C93">
              <w:rPr>
                <w:sz w:val="24"/>
                <w:szCs w:val="24"/>
              </w:rPr>
              <w:lastRenderedPageBreak/>
              <w:t>«не» и подбора антонимов.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Уметь определять истинные и ложные высказывания</w:t>
            </w:r>
            <w:r>
              <w:rPr>
                <w:sz w:val="24"/>
                <w:szCs w:val="24"/>
              </w:rPr>
              <w:t xml:space="preserve">, смысл понятий с частицей </w:t>
            </w:r>
            <w:r>
              <w:rPr>
                <w:sz w:val="24"/>
                <w:szCs w:val="24"/>
              </w:rPr>
              <w:lastRenderedPageBreak/>
              <w:t>«не»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Ф, СР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С.50 №23, 24</w:t>
            </w:r>
          </w:p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D696A">
              <w:rPr>
                <w:sz w:val="24"/>
                <w:szCs w:val="24"/>
              </w:rPr>
              <w:t>.04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vMerge w:val="restart"/>
            <w:textDirection w:val="btLr"/>
          </w:tcPr>
          <w:p w:rsidR="00BD696A" w:rsidRPr="001A5C93" w:rsidRDefault="00BD696A" w:rsidP="00BD69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Логические рассуждения ( 18 ч)</w:t>
            </w:r>
          </w:p>
        </w:tc>
        <w:tc>
          <w:tcPr>
            <w:tcW w:w="2688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Логические операции «и», «или».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Понятия «и», «или». Упражнение в нахождении ответа по данным характеристикам.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определять истинные и ложные высказывания, смысл понятий «и» и «или».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ГР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С.55 №36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696A">
              <w:rPr>
                <w:sz w:val="24"/>
                <w:szCs w:val="24"/>
              </w:rPr>
              <w:t>.04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  <w:textDirection w:val="btLr"/>
          </w:tcPr>
          <w:p w:rsidR="00BD696A" w:rsidRPr="001A5C93" w:rsidRDefault="00BD696A" w:rsidP="00BD696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Графы, деревья.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Уточнение представлений о графе. Обучение черчению деревьев. Смысл графов и деревьев.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чертить графы и деревья, решать с их помощью задачи.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Ф, СР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С.59 №46, 47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69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Комбинаторика.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ИН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Упражнение в решении задач с помощью приемов комбинаторики.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решать задачи с помощью приемов комбинаторики.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Ф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С.62 №55, 56</w:t>
            </w: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696A">
              <w:rPr>
                <w:sz w:val="24"/>
                <w:szCs w:val="24"/>
              </w:rPr>
              <w:t>.05</w:t>
            </w:r>
          </w:p>
          <w:p w:rsidR="00A73E3D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Контрольная работа №4 по теме: «Высказывания. Комбинаторика».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Повторение пройденного материала. Проверка знаний и умений учащихся по пройденным темам.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чертить графы и деревья, решать с их помощью задачи. Уметь определять истинные и ложные высказывания, смысл понятий «и» и «или».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С.62 №58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696A">
              <w:rPr>
                <w:sz w:val="24"/>
                <w:szCs w:val="24"/>
              </w:rPr>
              <w:t>.05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Работа с клавиатурой</w:t>
            </w:r>
          </w:p>
        </w:tc>
        <w:tc>
          <w:tcPr>
            <w:tcW w:w="56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Комб.</w:t>
            </w:r>
          </w:p>
        </w:tc>
        <w:tc>
          <w:tcPr>
            <w:tcW w:w="3166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Закрепление навыка работы с клавиатурой.</w:t>
            </w:r>
          </w:p>
        </w:tc>
        <w:tc>
          <w:tcPr>
            <w:tcW w:w="2499" w:type="dxa"/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Уметь работать с клавиатурным тренажером.</w:t>
            </w:r>
          </w:p>
        </w:tc>
        <w:tc>
          <w:tcPr>
            <w:tcW w:w="937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ПР</w:t>
            </w:r>
          </w:p>
        </w:tc>
        <w:tc>
          <w:tcPr>
            <w:tcW w:w="1000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r w:rsidRPr="001A5C93">
              <w:rPr>
                <w:sz w:val="24"/>
                <w:szCs w:val="24"/>
              </w:rPr>
              <w:t>С.64 №66</w:t>
            </w:r>
          </w:p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BD696A" w:rsidRDefault="00153CB1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696A">
              <w:rPr>
                <w:sz w:val="24"/>
                <w:szCs w:val="24"/>
              </w:rPr>
              <w:t>.05</w:t>
            </w:r>
          </w:p>
          <w:p w:rsidR="00A73E3D" w:rsidRPr="001A5C93" w:rsidRDefault="00A73E3D" w:rsidP="00B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95" w:type="dxa"/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  <w:tr w:rsidR="00BD696A" w:rsidTr="00697E91">
        <w:trPr>
          <w:trHeight w:val="234"/>
        </w:trPr>
        <w:tc>
          <w:tcPr>
            <w:tcW w:w="822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3E3D" w:rsidRPr="001A5C93" w:rsidRDefault="00A73E3D" w:rsidP="00BD696A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D696A" w:rsidRPr="001A5C93" w:rsidRDefault="00BD696A" w:rsidP="00BD696A">
            <w:pPr>
              <w:rPr>
                <w:sz w:val="24"/>
                <w:szCs w:val="24"/>
              </w:rPr>
            </w:pPr>
          </w:p>
        </w:tc>
      </w:tr>
    </w:tbl>
    <w:p w:rsidR="001A5C93" w:rsidRDefault="001A5C93" w:rsidP="001A5C93"/>
    <w:p w:rsidR="001A5C93" w:rsidRPr="001A5C93" w:rsidRDefault="001A5C93" w:rsidP="001A5C93">
      <w:pPr>
        <w:widowControl/>
        <w:autoSpaceDE/>
        <w:autoSpaceDN/>
        <w:adjustRightInd/>
        <w:ind w:right="291"/>
        <w:jc w:val="center"/>
        <w:rPr>
          <w:b/>
          <w:sz w:val="28"/>
          <w:szCs w:val="28"/>
        </w:rPr>
      </w:pPr>
    </w:p>
    <w:sectPr w:rsidR="001A5C93" w:rsidRPr="001A5C93" w:rsidSect="004F6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14" w:rsidRDefault="00150B14" w:rsidP="00150B14">
      <w:r>
        <w:separator/>
      </w:r>
    </w:p>
  </w:endnote>
  <w:endnote w:type="continuationSeparator" w:id="0">
    <w:p w:rsidR="00150B14" w:rsidRDefault="00150B14" w:rsidP="0015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14" w:rsidRDefault="00150B14" w:rsidP="00150B14">
      <w:r>
        <w:separator/>
      </w:r>
    </w:p>
  </w:footnote>
  <w:footnote w:type="continuationSeparator" w:id="0">
    <w:p w:rsidR="00150B14" w:rsidRDefault="00150B14" w:rsidP="0015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FD0"/>
    <w:multiLevelType w:val="hybridMultilevel"/>
    <w:tmpl w:val="FA40210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40110F1C"/>
    <w:multiLevelType w:val="hybridMultilevel"/>
    <w:tmpl w:val="9BDCD02C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">
    <w:nsid w:val="42BA1573"/>
    <w:multiLevelType w:val="hybridMultilevel"/>
    <w:tmpl w:val="09BC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B28FE"/>
    <w:multiLevelType w:val="hybridMultilevel"/>
    <w:tmpl w:val="AD06549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7D96A6F"/>
    <w:multiLevelType w:val="hybridMultilevel"/>
    <w:tmpl w:val="C09E2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93E5A6D"/>
    <w:multiLevelType w:val="hybridMultilevel"/>
    <w:tmpl w:val="B14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251F4"/>
    <w:multiLevelType w:val="hybridMultilevel"/>
    <w:tmpl w:val="78F00858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>
    <w:nsid w:val="63196F68"/>
    <w:multiLevelType w:val="hybridMultilevel"/>
    <w:tmpl w:val="F7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95"/>
    <w:rsid w:val="00150B14"/>
    <w:rsid w:val="00153CB1"/>
    <w:rsid w:val="001A5C93"/>
    <w:rsid w:val="00357FA2"/>
    <w:rsid w:val="003D1A27"/>
    <w:rsid w:val="00474B15"/>
    <w:rsid w:val="004F67DA"/>
    <w:rsid w:val="00511891"/>
    <w:rsid w:val="00537795"/>
    <w:rsid w:val="00574ACE"/>
    <w:rsid w:val="005C6BA1"/>
    <w:rsid w:val="005D2F08"/>
    <w:rsid w:val="00697E91"/>
    <w:rsid w:val="00740FC8"/>
    <w:rsid w:val="007439B5"/>
    <w:rsid w:val="007465D9"/>
    <w:rsid w:val="009C3538"/>
    <w:rsid w:val="00A30B88"/>
    <w:rsid w:val="00A73E3D"/>
    <w:rsid w:val="00B62733"/>
    <w:rsid w:val="00BD696A"/>
    <w:rsid w:val="00CA4288"/>
    <w:rsid w:val="00CE0800"/>
    <w:rsid w:val="00D3103B"/>
    <w:rsid w:val="00D62394"/>
    <w:rsid w:val="00DA0896"/>
    <w:rsid w:val="00DB7421"/>
    <w:rsid w:val="00F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95"/>
    <w:pPr>
      <w:ind w:left="720"/>
      <w:contextualSpacing/>
    </w:pPr>
  </w:style>
  <w:style w:type="table" w:styleId="a4">
    <w:name w:val="Table Grid"/>
    <w:basedOn w:val="a1"/>
    <w:rsid w:val="001A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08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50B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0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E2F9-2216-4B59-90DC-268A0AD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Ученик 3</cp:lastModifiedBy>
  <cp:revision>16</cp:revision>
  <cp:lastPrinted>2012-09-16T20:03:00Z</cp:lastPrinted>
  <dcterms:created xsi:type="dcterms:W3CDTF">2011-12-08T18:40:00Z</dcterms:created>
  <dcterms:modified xsi:type="dcterms:W3CDTF">2012-09-16T20:03:00Z</dcterms:modified>
</cp:coreProperties>
</file>